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E7F7E" w14:textId="15BCDC1C" w:rsidR="00F62550" w:rsidRPr="005D4D5C" w:rsidRDefault="00150B09" w:rsidP="00150B09">
      <w:pPr>
        <w:jc w:val="center"/>
        <w:rPr>
          <w:rFonts w:asciiTheme="majorEastAsia" w:eastAsiaTheme="majorEastAsia" w:hAnsiTheme="majorEastAsia"/>
          <w:sz w:val="32"/>
        </w:rPr>
      </w:pPr>
      <w:r w:rsidRPr="005D4D5C">
        <w:rPr>
          <w:rFonts w:asciiTheme="majorEastAsia" w:eastAsiaTheme="majorEastAsia" w:hAnsiTheme="majorEastAsia" w:hint="eastAsia"/>
          <w:sz w:val="32"/>
        </w:rPr>
        <w:t>応募条件等確認書</w:t>
      </w:r>
    </w:p>
    <w:tbl>
      <w:tblPr>
        <w:tblStyle w:val="a3"/>
        <w:tblW w:w="9209" w:type="dxa"/>
        <w:tblLook w:val="04A0" w:firstRow="1" w:lastRow="0" w:firstColumn="1" w:lastColumn="0" w:noHBand="0" w:noVBand="1"/>
      </w:tblPr>
      <w:tblGrid>
        <w:gridCol w:w="1555"/>
        <w:gridCol w:w="7654"/>
      </w:tblGrid>
      <w:tr w:rsidR="00150B09" w:rsidRPr="005D4D5C" w14:paraId="684D0258" w14:textId="77777777" w:rsidTr="005D3696">
        <w:trPr>
          <w:trHeight w:val="967"/>
        </w:trPr>
        <w:tc>
          <w:tcPr>
            <w:tcW w:w="1555" w:type="dxa"/>
            <w:vAlign w:val="center"/>
          </w:tcPr>
          <w:p w14:paraId="4E7DE0B6" w14:textId="65457973" w:rsidR="00150B09" w:rsidRPr="005D4D5C" w:rsidRDefault="005D3696" w:rsidP="005D3696">
            <w:pPr>
              <w:jc w:val="center"/>
              <w:rPr>
                <w:rFonts w:asciiTheme="majorEastAsia" w:eastAsiaTheme="majorEastAsia" w:hAnsiTheme="majorEastAsia"/>
              </w:rPr>
            </w:pPr>
            <w:r>
              <w:rPr>
                <w:rFonts w:asciiTheme="majorEastAsia" w:eastAsiaTheme="majorEastAsia" w:hAnsiTheme="majorEastAsia" w:hint="eastAsia"/>
              </w:rPr>
              <w:t>(ふりがな)</w:t>
            </w:r>
          </w:p>
          <w:p w14:paraId="4E227B16" w14:textId="77777777" w:rsidR="00150B09" w:rsidRPr="005D4D5C" w:rsidRDefault="00150B09" w:rsidP="005D3696">
            <w:pPr>
              <w:jc w:val="center"/>
              <w:rPr>
                <w:rFonts w:asciiTheme="majorEastAsia" w:eastAsiaTheme="majorEastAsia" w:hAnsiTheme="majorEastAsia"/>
              </w:rPr>
            </w:pPr>
            <w:r w:rsidRPr="005D4D5C">
              <w:rPr>
                <w:rFonts w:asciiTheme="majorEastAsia" w:eastAsiaTheme="majorEastAsia" w:hAnsiTheme="majorEastAsia" w:hint="eastAsia"/>
              </w:rPr>
              <w:t>氏　　名</w:t>
            </w:r>
          </w:p>
        </w:tc>
        <w:tc>
          <w:tcPr>
            <w:tcW w:w="7654" w:type="dxa"/>
            <w:vAlign w:val="center"/>
          </w:tcPr>
          <w:p w14:paraId="08C785F2" w14:textId="77777777" w:rsidR="00150B09" w:rsidRDefault="00150B09" w:rsidP="005D3696">
            <w:pPr>
              <w:rPr>
                <w:rFonts w:asciiTheme="majorEastAsia" w:eastAsiaTheme="majorEastAsia" w:hAnsiTheme="majorEastAsia"/>
              </w:rPr>
            </w:pPr>
          </w:p>
          <w:p w14:paraId="1BD8D416" w14:textId="3D9B458A" w:rsidR="006A348F" w:rsidRPr="005D4D5C" w:rsidRDefault="006A348F" w:rsidP="005D3696">
            <w:pPr>
              <w:rPr>
                <w:rFonts w:asciiTheme="majorEastAsia" w:eastAsiaTheme="majorEastAsia" w:hAnsiTheme="majorEastAsia"/>
              </w:rPr>
            </w:pPr>
          </w:p>
        </w:tc>
      </w:tr>
      <w:tr w:rsidR="00150B09" w:rsidRPr="005D4D5C" w14:paraId="4B328CDF" w14:textId="77777777" w:rsidTr="005D3696">
        <w:trPr>
          <w:trHeight w:val="3248"/>
        </w:trPr>
        <w:tc>
          <w:tcPr>
            <w:tcW w:w="1555" w:type="dxa"/>
            <w:vAlign w:val="center"/>
          </w:tcPr>
          <w:p w14:paraId="6D5FC634" w14:textId="77777777" w:rsidR="00150B09" w:rsidRPr="005D4D5C" w:rsidRDefault="00150B09" w:rsidP="00FB460E">
            <w:pPr>
              <w:jc w:val="center"/>
              <w:rPr>
                <w:rFonts w:asciiTheme="majorEastAsia" w:eastAsiaTheme="majorEastAsia" w:hAnsiTheme="majorEastAsia"/>
              </w:rPr>
            </w:pPr>
            <w:r w:rsidRPr="005D4D5C">
              <w:rPr>
                <w:rFonts w:asciiTheme="majorEastAsia" w:eastAsiaTheme="majorEastAsia" w:hAnsiTheme="majorEastAsia" w:hint="eastAsia"/>
              </w:rPr>
              <w:t>応募業務</w:t>
            </w:r>
          </w:p>
        </w:tc>
        <w:tc>
          <w:tcPr>
            <w:tcW w:w="7654" w:type="dxa"/>
          </w:tcPr>
          <w:p w14:paraId="5EFFFB92" w14:textId="77777777" w:rsidR="00C83D22" w:rsidRPr="004E0CDC" w:rsidRDefault="00C83D22" w:rsidP="00C83D22">
            <w:pPr>
              <w:rPr>
                <w:rFonts w:ascii="ＭＳ ゴシック" w:eastAsia="ＭＳ ゴシック" w:hAnsi="ＭＳ ゴシック"/>
              </w:rPr>
            </w:pPr>
            <w:r>
              <w:rPr>
                <w:rFonts w:ascii="ＭＳ ゴシック" w:eastAsia="ＭＳ ゴシック" w:hAnsi="ＭＳ ゴシック" w:hint="eastAsia"/>
              </w:rPr>
              <w:t>（１）被害状況の調査・分析</w:t>
            </w:r>
          </w:p>
          <w:p w14:paraId="1D62E8C2" w14:textId="77777777" w:rsidR="00C83D22" w:rsidRDefault="00C83D22" w:rsidP="00C83D22">
            <w:pPr>
              <w:rPr>
                <w:rFonts w:ascii="ＭＳ ゴシック" w:eastAsia="ＭＳ ゴシック" w:hAnsi="ＭＳ ゴシック"/>
              </w:rPr>
            </w:pPr>
            <w:r>
              <w:rPr>
                <w:rFonts w:ascii="ＭＳ ゴシック" w:eastAsia="ＭＳ ゴシック" w:hAnsi="ＭＳ ゴシック" w:hint="eastAsia"/>
              </w:rPr>
              <w:t xml:space="preserve">　　・農作物被害、住宅地への侵入等の発生状況を把握</w:t>
            </w:r>
          </w:p>
          <w:p w14:paraId="76881059" w14:textId="77777777" w:rsidR="00C83D22" w:rsidRDefault="00C83D22" w:rsidP="00C83D22">
            <w:pPr>
              <w:rPr>
                <w:rFonts w:ascii="ＭＳ ゴシック" w:eastAsia="ＭＳ ゴシック" w:hAnsi="ＭＳ ゴシック"/>
              </w:rPr>
            </w:pPr>
            <w:r>
              <w:rPr>
                <w:rFonts w:ascii="ＭＳ ゴシック" w:eastAsia="ＭＳ ゴシック" w:hAnsi="ＭＳ ゴシック" w:hint="eastAsia"/>
              </w:rPr>
              <w:t xml:space="preserve">　　・被害場所の地図化、時期・天候・作物との関連分析</w:t>
            </w:r>
          </w:p>
          <w:p w14:paraId="5CE8172C" w14:textId="77777777" w:rsidR="00C83D22" w:rsidRDefault="00C83D22" w:rsidP="00C83D22">
            <w:pPr>
              <w:rPr>
                <w:rFonts w:ascii="ＭＳ ゴシック" w:eastAsia="ＭＳ ゴシック" w:hAnsi="ＭＳ ゴシック"/>
              </w:rPr>
            </w:pPr>
            <w:r>
              <w:rPr>
                <w:rFonts w:ascii="ＭＳ ゴシック" w:eastAsia="ＭＳ ゴシック" w:hAnsi="ＭＳ ゴシック" w:hint="eastAsia"/>
              </w:rPr>
              <w:t xml:space="preserve">　　・足跡、糞等の痕跡調査</w:t>
            </w:r>
          </w:p>
          <w:p w14:paraId="4ECDE21A" w14:textId="77777777" w:rsidR="00C83D22" w:rsidRPr="004E0CDC" w:rsidRDefault="00C83D22" w:rsidP="00C83D22">
            <w:pPr>
              <w:rPr>
                <w:rFonts w:ascii="ＭＳ ゴシック" w:eastAsia="ＭＳ ゴシック" w:hAnsi="ＭＳ ゴシック"/>
              </w:rPr>
            </w:pPr>
            <w:r>
              <w:rPr>
                <w:rFonts w:ascii="ＭＳ ゴシック" w:eastAsia="ＭＳ ゴシック" w:hAnsi="ＭＳ ゴシック" w:hint="eastAsia"/>
              </w:rPr>
              <w:t>（２）捕獲・防除対策の企画と実施</w:t>
            </w:r>
          </w:p>
          <w:p w14:paraId="4B67E798" w14:textId="77777777" w:rsidR="00C83D22" w:rsidRPr="008E5E20" w:rsidRDefault="00C83D22" w:rsidP="00C83D22">
            <w:pPr>
              <w:ind w:firstLineChars="200" w:firstLine="420"/>
              <w:rPr>
                <w:rFonts w:ascii="ＭＳ ゴシック" w:eastAsia="ＭＳ ゴシック" w:hAnsi="ＭＳ ゴシック"/>
                <w:szCs w:val="21"/>
              </w:rPr>
            </w:pPr>
            <w:r w:rsidRPr="008E5E20">
              <w:rPr>
                <w:rFonts w:ascii="ＭＳ ゴシック" w:eastAsia="ＭＳ ゴシック" w:hAnsi="ＭＳ ゴシック" w:hint="eastAsia"/>
                <w:szCs w:val="21"/>
              </w:rPr>
              <w:t>・市所有の箱</w:t>
            </w:r>
            <w:r>
              <w:rPr>
                <w:rFonts w:ascii="ＭＳ ゴシック" w:eastAsia="ＭＳ ゴシック" w:hAnsi="ＭＳ ゴシック" w:hint="eastAsia"/>
                <w:szCs w:val="21"/>
              </w:rPr>
              <w:t>罠</w:t>
            </w:r>
            <w:r w:rsidRPr="008E5E20">
              <w:rPr>
                <w:rFonts w:ascii="ＭＳ ゴシック" w:eastAsia="ＭＳ ゴシック" w:hAnsi="ＭＳ ゴシック" w:hint="eastAsia"/>
                <w:szCs w:val="21"/>
              </w:rPr>
              <w:t>・くくり</w:t>
            </w:r>
            <w:r>
              <w:rPr>
                <w:rFonts w:ascii="ＭＳ ゴシック" w:eastAsia="ＭＳ ゴシック" w:hAnsi="ＭＳ ゴシック" w:hint="eastAsia"/>
                <w:szCs w:val="21"/>
              </w:rPr>
              <w:t>罠</w:t>
            </w:r>
            <w:r w:rsidRPr="008E5E20">
              <w:rPr>
                <w:rFonts w:ascii="ＭＳ ゴシック" w:eastAsia="ＭＳ ゴシック" w:hAnsi="ＭＳ ゴシック" w:hint="eastAsia"/>
                <w:szCs w:val="21"/>
              </w:rPr>
              <w:t>等の設置（処理含む）、管理（巡視）</w:t>
            </w:r>
          </w:p>
          <w:p w14:paraId="6C2C9E7D" w14:textId="77777777" w:rsidR="00C83D22" w:rsidRPr="008E5E20" w:rsidRDefault="00C83D22" w:rsidP="00C83D22">
            <w:pPr>
              <w:ind w:firstLineChars="200" w:firstLine="420"/>
              <w:rPr>
                <w:rFonts w:ascii="ＭＳ ゴシック" w:eastAsia="ＭＳ ゴシック" w:hAnsi="ＭＳ ゴシック"/>
                <w:szCs w:val="21"/>
              </w:rPr>
            </w:pPr>
            <w:r w:rsidRPr="008E5E20">
              <w:rPr>
                <w:rFonts w:ascii="ＭＳ ゴシック" w:eastAsia="ＭＳ ゴシック" w:hAnsi="ＭＳ ゴシック" w:hint="eastAsia"/>
                <w:szCs w:val="21"/>
              </w:rPr>
              <w:t>・野生鳥獣の捕獲や追払い</w:t>
            </w:r>
          </w:p>
          <w:p w14:paraId="06C90D50" w14:textId="77777777" w:rsidR="00C83D22" w:rsidRPr="008E5E20" w:rsidRDefault="00C83D22" w:rsidP="00C83D22">
            <w:pPr>
              <w:ind w:firstLineChars="200" w:firstLine="420"/>
              <w:rPr>
                <w:rFonts w:ascii="ＭＳ ゴシック" w:eastAsia="ＭＳ ゴシック" w:hAnsi="ＭＳ ゴシック"/>
                <w:szCs w:val="21"/>
              </w:rPr>
            </w:pPr>
            <w:r w:rsidRPr="008E5E20">
              <w:rPr>
                <w:rFonts w:ascii="ＭＳ ゴシック" w:eastAsia="ＭＳ ゴシック" w:hAnsi="ＭＳ ゴシック" w:hint="eastAsia"/>
                <w:szCs w:val="21"/>
              </w:rPr>
              <w:t>・アライグマ、</w:t>
            </w:r>
            <w:r>
              <w:rPr>
                <w:rFonts w:ascii="ＭＳ ゴシック" w:eastAsia="ＭＳ ゴシック" w:hAnsi="ＭＳ ゴシック" w:hint="eastAsia"/>
                <w:szCs w:val="21"/>
              </w:rPr>
              <w:t>ハクビシン等の</w:t>
            </w:r>
            <w:r w:rsidRPr="008E5E20">
              <w:rPr>
                <w:rFonts w:ascii="ＭＳ ゴシック" w:eastAsia="ＭＳ ゴシック" w:hAnsi="ＭＳ ゴシック" w:hint="eastAsia"/>
                <w:szCs w:val="21"/>
              </w:rPr>
              <w:t>処分</w:t>
            </w:r>
          </w:p>
          <w:p w14:paraId="6A1058C1" w14:textId="77777777" w:rsidR="00C83D22" w:rsidRPr="008E5E20" w:rsidRDefault="00C83D22" w:rsidP="00C83D22">
            <w:pPr>
              <w:ind w:firstLineChars="200" w:firstLine="420"/>
              <w:rPr>
                <w:rFonts w:ascii="ＭＳ ゴシック" w:eastAsia="ＭＳ ゴシック" w:hAnsi="ＭＳ ゴシック"/>
                <w:szCs w:val="21"/>
              </w:rPr>
            </w:pPr>
            <w:r w:rsidRPr="008E5E20">
              <w:rPr>
                <w:rFonts w:ascii="ＭＳ ゴシック" w:eastAsia="ＭＳ ゴシック" w:hAnsi="ＭＳ ゴシック" w:hint="eastAsia"/>
                <w:szCs w:val="21"/>
              </w:rPr>
              <w:t>・市所有の檻の貸出し</w:t>
            </w:r>
          </w:p>
          <w:p w14:paraId="1029C1C7" w14:textId="77777777" w:rsidR="00C83D22" w:rsidRPr="008E5E20" w:rsidRDefault="00C83D22" w:rsidP="00C83D22">
            <w:pPr>
              <w:ind w:firstLineChars="200" w:firstLine="420"/>
              <w:rPr>
                <w:rFonts w:ascii="ＭＳ ゴシック" w:eastAsia="ＭＳ ゴシック" w:hAnsi="ＭＳ ゴシック"/>
                <w:szCs w:val="21"/>
              </w:rPr>
            </w:pPr>
            <w:r w:rsidRPr="008E5E20">
              <w:rPr>
                <w:rFonts w:ascii="ＭＳ ゴシック" w:eastAsia="ＭＳ ゴシック" w:hAnsi="ＭＳ ゴシック" w:hint="eastAsia"/>
                <w:szCs w:val="21"/>
              </w:rPr>
              <w:t>・鳥獣等取扱作業</w:t>
            </w:r>
          </w:p>
          <w:p w14:paraId="2CFBA4B8" w14:textId="77777777" w:rsidR="00C83D22" w:rsidRPr="008E5E20" w:rsidRDefault="00C83D22" w:rsidP="00C83D22">
            <w:pPr>
              <w:ind w:firstLineChars="200" w:firstLine="420"/>
              <w:rPr>
                <w:rFonts w:ascii="ＭＳ ゴシック" w:eastAsia="ＭＳ ゴシック" w:hAnsi="ＭＳ ゴシック"/>
                <w:szCs w:val="21"/>
              </w:rPr>
            </w:pPr>
            <w:r w:rsidRPr="008E5E20">
              <w:rPr>
                <w:rFonts w:ascii="ＭＳ ゴシック" w:eastAsia="ＭＳ ゴシック" w:hAnsi="ＭＳ ゴシック" w:hint="eastAsia"/>
                <w:szCs w:val="21"/>
              </w:rPr>
              <w:t>・電気柵や防護柵設置の指導</w:t>
            </w:r>
          </w:p>
          <w:p w14:paraId="4CEAEDE0" w14:textId="77777777" w:rsidR="00C83D22" w:rsidRPr="008E5E20" w:rsidRDefault="00C83D22" w:rsidP="00C83D22">
            <w:pPr>
              <w:ind w:firstLineChars="200" w:firstLine="420"/>
              <w:rPr>
                <w:rFonts w:ascii="ＭＳ ゴシック" w:eastAsia="ＭＳ ゴシック" w:hAnsi="ＭＳ ゴシック"/>
                <w:szCs w:val="21"/>
              </w:rPr>
            </w:pPr>
            <w:r w:rsidRPr="008E5E20">
              <w:rPr>
                <w:rFonts w:ascii="ＭＳ ゴシック" w:eastAsia="ＭＳ ゴシック" w:hAnsi="ＭＳ ゴシック" w:hint="eastAsia"/>
                <w:szCs w:val="21"/>
              </w:rPr>
              <w:t>・住民や農家への対策指導</w:t>
            </w:r>
          </w:p>
          <w:p w14:paraId="6BB48BB4" w14:textId="77777777" w:rsidR="00C83D22" w:rsidRPr="008E5E20" w:rsidRDefault="00C83D22" w:rsidP="00C83D22">
            <w:pPr>
              <w:ind w:firstLineChars="200" w:firstLine="420"/>
              <w:rPr>
                <w:rFonts w:ascii="ＭＳ ゴシック" w:eastAsia="ＭＳ ゴシック" w:hAnsi="ＭＳ ゴシック"/>
                <w:szCs w:val="21"/>
              </w:rPr>
            </w:pPr>
            <w:r w:rsidRPr="008E5E20">
              <w:rPr>
                <w:rFonts w:ascii="ＭＳ ゴシック" w:eastAsia="ＭＳ ゴシック" w:hAnsi="ＭＳ ゴシック" w:hint="eastAsia"/>
                <w:szCs w:val="21"/>
              </w:rPr>
              <w:t>・狩猟者・</w:t>
            </w:r>
            <w:r>
              <w:rPr>
                <w:rFonts w:ascii="ＭＳ ゴシック" w:eastAsia="ＭＳ ゴシック" w:hAnsi="ＭＳ ゴシック" w:hint="eastAsia"/>
                <w:szCs w:val="21"/>
              </w:rPr>
              <w:t>狩猟団体</w:t>
            </w:r>
            <w:r w:rsidRPr="008E5E20">
              <w:rPr>
                <w:rFonts w:ascii="ＭＳ ゴシック" w:eastAsia="ＭＳ ゴシック" w:hAnsi="ＭＳ ゴシック" w:hint="eastAsia"/>
                <w:szCs w:val="21"/>
              </w:rPr>
              <w:t>との連絡調整</w:t>
            </w:r>
          </w:p>
          <w:p w14:paraId="086076B9" w14:textId="77777777" w:rsidR="00C83D22" w:rsidRPr="008E5E20" w:rsidRDefault="00C83D22" w:rsidP="00C83D22">
            <w:pPr>
              <w:rPr>
                <w:rFonts w:ascii="ＭＳ ゴシック" w:eastAsia="ＭＳ ゴシック" w:hAnsi="ＭＳ ゴシック"/>
                <w:szCs w:val="21"/>
              </w:rPr>
            </w:pPr>
            <w:r w:rsidRPr="008E5E20">
              <w:rPr>
                <w:rFonts w:ascii="ＭＳ ゴシック" w:eastAsia="ＭＳ ゴシック" w:hAnsi="ＭＳ ゴシック" w:hint="eastAsia"/>
                <w:szCs w:val="21"/>
              </w:rPr>
              <w:t>（３）住民対応</w:t>
            </w:r>
          </w:p>
          <w:p w14:paraId="77B75445" w14:textId="77777777" w:rsidR="00C83D22" w:rsidRPr="008E5E20" w:rsidRDefault="00C83D22" w:rsidP="00C83D22">
            <w:pPr>
              <w:ind w:firstLineChars="100" w:firstLine="210"/>
              <w:rPr>
                <w:rFonts w:ascii="ＭＳ ゴシック" w:eastAsia="ＭＳ ゴシック" w:hAnsi="ＭＳ ゴシック"/>
                <w:szCs w:val="21"/>
              </w:rPr>
            </w:pPr>
            <w:r w:rsidRPr="008E5E20">
              <w:rPr>
                <w:rFonts w:ascii="ＭＳ ゴシック" w:eastAsia="ＭＳ ゴシック" w:hAnsi="ＭＳ ゴシック" w:hint="eastAsia"/>
                <w:szCs w:val="21"/>
              </w:rPr>
              <w:t xml:space="preserve">　・相談窓口としての対応（苦情、通報、助言）</w:t>
            </w:r>
          </w:p>
          <w:p w14:paraId="4F28DCB1" w14:textId="77777777" w:rsidR="00C83D22" w:rsidRPr="008E5E20" w:rsidRDefault="00C83D22" w:rsidP="00C83D22">
            <w:pPr>
              <w:ind w:firstLineChars="200" w:firstLine="420"/>
              <w:rPr>
                <w:rFonts w:ascii="ＭＳ ゴシック" w:eastAsia="ＭＳ ゴシック" w:hAnsi="ＭＳ ゴシック"/>
                <w:szCs w:val="21"/>
              </w:rPr>
            </w:pPr>
            <w:r w:rsidRPr="008E5E20">
              <w:rPr>
                <w:rFonts w:ascii="ＭＳ ゴシック" w:eastAsia="ＭＳ ゴシック" w:hAnsi="ＭＳ ゴシック" w:hint="eastAsia"/>
                <w:szCs w:val="21"/>
              </w:rPr>
              <w:t>・農家・自治会・学校等との協働</w:t>
            </w:r>
          </w:p>
          <w:p w14:paraId="6DA7556E" w14:textId="77777777" w:rsidR="00C83D22" w:rsidRPr="008E5E20" w:rsidRDefault="00C83D22" w:rsidP="00C83D22">
            <w:pPr>
              <w:rPr>
                <w:rFonts w:ascii="ＭＳ ゴシック" w:eastAsia="ＭＳ ゴシック" w:hAnsi="ＭＳ ゴシック"/>
                <w:szCs w:val="21"/>
              </w:rPr>
            </w:pPr>
            <w:r w:rsidRPr="008E5E20">
              <w:rPr>
                <w:rFonts w:ascii="ＭＳ ゴシック" w:eastAsia="ＭＳ ゴシック" w:hAnsi="ＭＳ ゴシック" w:hint="eastAsia"/>
                <w:szCs w:val="21"/>
              </w:rPr>
              <w:t>（４）行政手続き・記録管理</w:t>
            </w:r>
          </w:p>
          <w:p w14:paraId="478542B7" w14:textId="77777777" w:rsidR="00C83D22" w:rsidRPr="008E5E20" w:rsidRDefault="00C83D22" w:rsidP="00C83D22">
            <w:pPr>
              <w:rPr>
                <w:rFonts w:ascii="ＭＳ ゴシック" w:eastAsia="ＭＳ ゴシック" w:hAnsi="ＭＳ ゴシック"/>
                <w:szCs w:val="21"/>
              </w:rPr>
            </w:pPr>
            <w:r w:rsidRPr="008E5E20">
              <w:rPr>
                <w:rFonts w:ascii="ＭＳ ゴシック" w:eastAsia="ＭＳ ゴシック" w:hAnsi="ＭＳ ゴシック" w:hint="eastAsia"/>
                <w:szCs w:val="21"/>
              </w:rPr>
              <w:t xml:space="preserve">　　・捕獲許可、捕獲等参加証明書の発行、報告書作成</w:t>
            </w:r>
          </w:p>
          <w:p w14:paraId="5E5D33BB" w14:textId="77777777" w:rsidR="00C83D22" w:rsidRPr="008E5E20" w:rsidRDefault="00C83D22" w:rsidP="00C83D22">
            <w:pPr>
              <w:ind w:firstLineChars="200" w:firstLine="420"/>
              <w:rPr>
                <w:rFonts w:ascii="ＭＳ ゴシック" w:eastAsia="ＭＳ ゴシック" w:hAnsi="ＭＳ ゴシック"/>
                <w:szCs w:val="21"/>
              </w:rPr>
            </w:pPr>
            <w:r w:rsidRPr="008E5E20">
              <w:rPr>
                <w:rFonts w:ascii="ＭＳ ゴシック" w:eastAsia="ＭＳ ゴシック" w:hAnsi="ＭＳ ゴシック" w:hint="eastAsia"/>
                <w:szCs w:val="21"/>
              </w:rPr>
              <w:t>・</w:t>
            </w:r>
            <w:r>
              <w:rPr>
                <w:rFonts w:ascii="ＭＳ ゴシック" w:eastAsia="ＭＳ ゴシック" w:hAnsi="ＭＳ ゴシック" w:hint="eastAsia"/>
                <w:szCs w:val="21"/>
              </w:rPr>
              <w:t>狩猟団体</w:t>
            </w:r>
            <w:r w:rsidRPr="008E5E20">
              <w:rPr>
                <w:rFonts w:ascii="ＭＳ ゴシック" w:eastAsia="ＭＳ ゴシック" w:hAnsi="ＭＳ ゴシック" w:hint="eastAsia"/>
                <w:szCs w:val="21"/>
              </w:rPr>
              <w:t>への出動要請</w:t>
            </w:r>
          </w:p>
          <w:p w14:paraId="38967130" w14:textId="77777777" w:rsidR="00C83D22" w:rsidRPr="008E5E20" w:rsidRDefault="00C83D22" w:rsidP="00C83D22">
            <w:pPr>
              <w:rPr>
                <w:rFonts w:ascii="BIZ UDPゴシック" w:eastAsia="BIZ UDPゴシック" w:hAnsi="BIZ UDPゴシック"/>
                <w:szCs w:val="21"/>
              </w:rPr>
            </w:pPr>
            <w:r w:rsidRPr="008E5E20">
              <w:rPr>
                <w:rFonts w:ascii="ＭＳ ゴシック" w:eastAsia="ＭＳ ゴシック" w:hAnsi="ＭＳ ゴシック" w:hint="eastAsia"/>
                <w:szCs w:val="21"/>
              </w:rPr>
              <w:t>（５）普及啓発</w:t>
            </w:r>
          </w:p>
          <w:p w14:paraId="4DCFEDDE" w14:textId="77777777" w:rsidR="00150B09" w:rsidRDefault="00C83D22" w:rsidP="00C83D22">
            <w:pPr>
              <w:ind w:firstLineChars="200" w:firstLine="420"/>
              <w:rPr>
                <w:rFonts w:ascii="ＭＳ ゴシック" w:eastAsia="ＭＳ ゴシック" w:hAnsi="ＭＳ ゴシック"/>
                <w:szCs w:val="21"/>
              </w:rPr>
            </w:pPr>
            <w:r w:rsidRPr="008E5E20">
              <w:rPr>
                <w:rFonts w:ascii="ＭＳ ゴシック" w:eastAsia="ＭＳ ゴシック" w:hAnsi="ＭＳ ゴシック" w:hint="eastAsia"/>
                <w:szCs w:val="21"/>
              </w:rPr>
              <w:t>・チラシや市ホームページでの注意喚起</w:t>
            </w:r>
          </w:p>
          <w:p w14:paraId="13343A2E" w14:textId="77777777" w:rsidR="00B3204D" w:rsidRPr="00B3204D" w:rsidRDefault="00B3204D" w:rsidP="00B3204D">
            <w:pPr>
              <w:rPr>
                <w:rFonts w:ascii="ＭＳ ゴシック" w:eastAsia="ＭＳ ゴシック" w:hAnsi="ＭＳ ゴシック"/>
                <w:bCs/>
              </w:rPr>
            </w:pPr>
            <w:r w:rsidRPr="00B3204D">
              <w:rPr>
                <w:rFonts w:ascii="ＭＳ ゴシック" w:eastAsia="ＭＳ ゴシック" w:hAnsi="ＭＳ ゴシック" w:hint="eastAsia"/>
                <w:bCs/>
              </w:rPr>
              <w:t>（６）活動報告書作成</w:t>
            </w:r>
          </w:p>
          <w:p w14:paraId="54D35A0D" w14:textId="00CC688D" w:rsidR="00B3204D" w:rsidRPr="00B3204D" w:rsidRDefault="00B3204D" w:rsidP="00B3204D">
            <w:pPr>
              <w:rPr>
                <w:rFonts w:ascii="ＭＳ ゴシック" w:eastAsia="ＭＳ ゴシック" w:hAnsi="ＭＳ ゴシック" w:hint="eastAsia"/>
                <w:bCs/>
                <w:color w:val="FF0000"/>
              </w:rPr>
            </w:pPr>
            <w:r w:rsidRPr="00B3204D">
              <w:rPr>
                <w:rFonts w:ascii="ＭＳ ゴシック" w:eastAsia="ＭＳ ゴシック" w:hAnsi="ＭＳ ゴシック" w:hint="eastAsia"/>
                <w:b/>
              </w:rPr>
              <w:t xml:space="preserve">　　</w:t>
            </w:r>
            <w:r w:rsidRPr="00B3204D">
              <w:rPr>
                <w:rFonts w:ascii="ＭＳ ゴシック" w:eastAsia="ＭＳ ゴシック" w:hAnsi="ＭＳ ゴシック" w:hint="eastAsia"/>
                <w:bCs/>
              </w:rPr>
              <w:t>・報告書の作成と定例会での報告</w:t>
            </w:r>
          </w:p>
        </w:tc>
      </w:tr>
      <w:tr w:rsidR="003E4E1A" w:rsidRPr="005D4D5C" w14:paraId="644C8D5E" w14:textId="77777777" w:rsidTr="005D3696">
        <w:trPr>
          <w:trHeight w:val="8430"/>
        </w:trPr>
        <w:tc>
          <w:tcPr>
            <w:tcW w:w="1555" w:type="dxa"/>
            <w:vAlign w:val="center"/>
          </w:tcPr>
          <w:p w14:paraId="0395B808" w14:textId="77777777" w:rsidR="004724AC" w:rsidRDefault="003E4E1A" w:rsidP="003E4E1A">
            <w:pPr>
              <w:jc w:val="center"/>
              <w:rPr>
                <w:rFonts w:asciiTheme="majorEastAsia" w:eastAsiaTheme="majorEastAsia" w:hAnsiTheme="majorEastAsia"/>
              </w:rPr>
            </w:pPr>
            <w:r w:rsidRPr="005D4D5C">
              <w:rPr>
                <w:rFonts w:asciiTheme="majorEastAsia" w:eastAsiaTheme="majorEastAsia" w:hAnsiTheme="majorEastAsia" w:hint="eastAsia"/>
              </w:rPr>
              <w:lastRenderedPageBreak/>
              <w:t>応募条件</w:t>
            </w:r>
          </w:p>
          <w:p w14:paraId="34D3EDFB" w14:textId="77777777" w:rsidR="003E4E1A" w:rsidRDefault="003E4E1A" w:rsidP="003E4E1A">
            <w:pPr>
              <w:jc w:val="center"/>
              <w:rPr>
                <w:rFonts w:asciiTheme="majorEastAsia" w:eastAsiaTheme="majorEastAsia" w:hAnsiTheme="majorEastAsia"/>
              </w:rPr>
            </w:pPr>
            <w:r w:rsidRPr="005D4D5C">
              <w:rPr>
                <w:rFonts w:asciiTheme="majorEastAsia" w:eastAsiaTheme="majorEastAsia" w:hAnsiTheme="majorEastAsia" w:hint="eastAsia"/>
              </w:rPr>
              <w:t>確認欄</w:t>
            </w:r>
          </w:p>
          <w:p w14:paraId="6D533348" w14:textId="02D993ED" w:rsidR="005D3696" w:rsidRPr="005D3696" w:rsidRDefault="005D3696" w:rsidP="005D3696">
            <w:pPr>
              <w:spacing w:line="400" w:lineRule="exact"/>
              <w:rPr>
                <w:rFonts w:asciiTheme="majorEastAsia" w:eastAsiaTheme="majorEastAsia" w:hAnsiTheme="majorEastAsia"/>
              </w:rPr>
            </w:pPr>
            <w:r w:rsidRPr="005D3696">
              <w:rPr>
                <w:rFonts w:asciiTheme="majorEastAsia" w:eastAsiaTheme="majorEastAsia" w:hAnsiTheme="majorEastAsia" w:hint="eastAsia"/>
                <w:sz w:val="18"/>
              </w:rPr>
              <w:t>※□に✓チェックしてください</w:t>
            </w:r>
          </w:p>
        </w:tc>
        <w:tc>
          <w:tcPr>
            <w:tcW w:w="7654" w:type="dxa"/>
          </w:tcPr>
          <w:p w14:paraId="19856CC8" w14:textId="1ADA0985" w:rsidR="00930628" w:rsidRPr="00C152BE" w:rsidRDefault="00930628" w:rsidP="005D3696">
            <w:pPr>
              <w:spacing w:line="400" w:lineRule="exact"/>
              <w:rPr>
                <w:rFonts w:ascii="ＭＳ ゴシック" w:eastAsia="ＭＳ ゴシック" w:hAnsi="ＭＳ ゴシック"/>
              </w:rPr>
            </w:pPr>
            <w:r w:rsidRPr="00C152BE">
              <w:rPr>
                <w:rFonts w:ascii="ＭＳ ゴシック" w:eastAsia="ＭＳ ゴシック" w:hAnsi="ＭＳ ゴシック" w:hint="eastAsia"/>
              </w:rPr>
              <w:t>◆必須要件</w:t>
            </w:r>
          </w:p>
          <w:p w14:paraId="23965943" w14:textId="68D1DA76" w:rsidR="00C83D22" w:rsidRPr="004E0CDC" w:rsidRDefault="006665B7" w:rsidP="00B3204D">
            <w:pPr>
              <w:ind w:leftChars="33" w:left="279" w:hangingChars="100" w:hanging="210"/>
              <w:rPr>
                <w:rFonts w:ascii="ＭＳ ゴシック" w:eastAsia="ＭＳ ゴシック" w:hAnsi="ＭＳ ゴシック" w:hint="eastAsia"/>
                <w:b/>
              </w:rPr>
            </w:pPr>
            <w:r w:rsidRPr="00C152BE">
              <w:rPr>
                <w:rFonts w:ascii="ＭＳ ゴシック" w:eastAsia="ＭＳ ゴシック" w:hAnsi="ＭＳ ゴシック" w:hint="eastAsia"/>
              </w:rPr>
              <w:t>□</w:t>
            </w:r>
            <w:r w:rsidR="00B3204D" w:rsidRPr="00B3204D">
              <w:rPr>
                <w:rFonts w:ascii="ＭＳ ゴシック" w:eastAsia="ＭＳ ゴシック" w:hAnsi="ＭＳ ゴシック" w:hint="eastAsia"/>
              </w:rPr>
              <w:t>３大都市圏をはじめとする都市地域または地方都市（過疎、山村、離島、半島等の条件不利地を除く）に生活の拠点を置く住民、もしくは、野洲市に住民票を異動し、生活の拠点を移すことができる</w:t>
            </w:r>
            <w:r w:rsidR="00B3204D">
              <w:rPr>
                <w:rFonts w:ascii="ＭＳ ゴシック" w:eastAsia="ＭＳ ゴシック" w:hAnsi="ＭＳ ゴシック" w:hint="eastAsia"/>
              </w:rPr>
              <w:t>方</w:t>
            </w:r>
            <w:r w:rsidR="00B3204D" w:rsidRPr="00B3204D">
              <w:rPr>
                <w:rFonts w:ascii="ＭＳ ゴシック" w:eastAsia="ＭＳ ゴシック" w:hAnsi="ＭＳ ゴシック" w:hint="eastAsia"/>
              </w:rPr>
              <w:t>。ただし、他の市町村において「地域おこし協力隊員」であった</w:t>
            </w:r>
            <w:r w:rsidR="00B3204D">
              <w:rPr>
                <w:rFonts w:ascii="ＭＳ ゴシック" w:eastAsia="ＭＳ ゴシック" w:hAnsi="ＭＳ ゴシック" w:hint="eastAsia"/>
              </w:rPr>
              <w:t>方</w:t>
            </w:r>
            <w:r w:rsidR="00B3204D" w:rsidRPr="00B3204D">
              <w:rPr>
                <w:rFonts w:ascii="ＭＳ ゴシック" w:eastAsia="ＭＳ ゴシック" w:hAnsi="ＭＳ ゴシック" w:hint="eastAsia"/>
              </w:rPr>
              <w:t>（同一地域において２年以上活動し、かつ解嘱１年以内に限る）、語学指導等を行う外国青年招致事業（以下「JETプログラム」という。）を終了した</w:t>
            </w:r>
            <w:r w:rsidR="00B3204D">
              <w:rPr>
                <w:rFonts w:ascii="ＭＳ ゴシック" w:eastAsia="ＭＳ ゴシック" w:hAnsi="ＭＳ ゴシック" w:hint="eastAsia"/>
              </w:rPr>
              <w:t>方</w:t>
            </w:r>
            <w:r w:rsidR="00B3204D" w:rsidRPr="00B3204D">
              <w:rPr>
                <w:rFonts w:ascii="ＭＳ ゴシック" w:eastAsia="ＭＳ ゴシック" w:hAnsi="ＭＳ ゴシック" w:hint="eastAsia"/>
              </w:rPr>
              <w:t>（JETプログラム参加者としての活動２年以上、かつJETプログラムを終了した日から１年以内）又は海外に在留し市町村が備える住民基本台帳に登録されていない</w:t>
            </w:r>
            <w:r w:rsidR="00B3204D">
              <w:rPr>
                <w:rFonts w:ascii="ＭＳ ゴシック" w:eastAsia="ＭＳ ゴシック" w:hAnsi="ＭＳ ゴシック" w:hint="eastAsia"/>
              </w:rPr>
              <w:t>方</w:t>
            </w:r>
            <w:r w:rsidR="00B3204D" w:rsidRPr="00B3204D">
              <w:rPr>
                <w:rFonts w:ascii="ＭＳ ゴシック" w:eastAsia="ＭＳ ゴシック" w:hAnsi="ＭＳ ゴシック" w:hint="eastAsia"/>
              </w:rPr>
              <w:t>で、本市に住民票を異動することができる</w:t>
            </w:r>
            <w:r w:rsidR="00B3204D">
              <w:rPr>
                <w:rFonts w:ascii="ＭＳ ゴシック" w:eastAsia="ＭＳ ゴシック" w:hAnsi="ＭＳ ゴシック" w:hint="eastAsia"/>
              </w:rPr>
              <w:t>方</w:t>
            </w:r>
            <w:r w:rsidR="00B3204D" w:rsidRPr="00B3204D">
              <w:rPr>
                <w:rFonts w:ascii="ＭＳ ゴシック" w:eastAsia="ＭＳ ゴシック" w:hAnsi="ＭＳ ゴシック" w:hint="eastAsia"/>
              </w:rPr>
              <w:t>は含めることとする。</w:t>
            </w:r>
          </w:p>
          <w:p w14:paraId="13AD9413" w14:textId="77777777" w:rsidR="006665B7" w:rsidRDefault="006665B7" w:rsidP="00C83D22">
            <w:pPr>
              <w:ind w:left="630" w:hangingChars="300" w:hanging="630"/>
              <w:rPr>
                <w:rFonts w:ascii="ＭＳ ゴシック" w:eastAsia="ＭＳ ゴシック" w:hAnsi="ＭＳ ゴシック"/>
              </w:rPr>
            </w:pPr>
            <w:r w:rsidRPr="00C152BE">
              <w:rPr>
                <w:rFonts w:ascii="ＭＳ ゴシック" w:eastAsia="ＭＳ ゴシック" w:hAnsi="ＭＳ ゴシック" w:hint="eastAsia"/>
              </w:rPr>
              <w:t>□</w:t>
            </w:r>
            <w:r w:rsidR="00C83D22">
              <w:rPr>
                <w:rFonts w:ascii="ＭＳ ゴシック" w:eastAsia="ＭＳ ゴシック" w:hAnsi="ＭＳ ゴシック" w:hint="eastAsia"/>
              </w:rPr>
              <w:t>獣害対策</w:t>
            </w:r>
            <w:r w:rsidR="00C83D22" w:rsidRPr="004E0CDC">
              <w:rPr>
                <w:rFonts w:ascii="ＭＳ ゴシック" w:eastAsia="ＭＳ ゴシック" w:hAnsi="ＭＳ ゴシック" w:hint="eastAsia"/>
              </w:rPr>
              <w:t>に興味があるとともに、</w:t>
            </w:r>
            <w:r w:rsidR="00C83D22" w:rsidRPr="004E0CDC">
              <w:rPr>
                <w:rFonts w:ascii="ＭＳ ゴシック" w:eastAsia="ＭＳ ゴシック" w:hAnsi="ＭＳ ゴシック"/>
              </w:rPr>
              <w:t>地域の活性化に意欲があり、</w:t>
            </w:r>
            <w:r w:rsidR="00C83D22" w:rsidRPr="004E0CDC">
              <w:rPr>
                <w:rFonts w:ascii="ＭＳ ゴシック" w:eastAsia="ＭＳ ゴシック" w:hAnsi="ＭＳ ゴシック" w:hint="eastAsia"/>
              </w:rPr>
              <w:t>地域住民や関係</w:t>
            </w:r>
          </w:p>
          <w:p w14:paraId="4760A504" w14:textId="77777777" w:rsidR="006665B7" w:rsidRDefault="00C83D22" w:rsidP="006665B7">
            <w:pPr>
              <w:ind w:leftChars="100" w:left="630" w:hangingChars="200" w:hanging="420"/>
              <w:rPr>
                <w:rFonts w:ascii="ＭＳ ゴシック" w:eastAsia="ＭＳ ゴシック" w:hAnsi="ＭＳ ゴシック"/>
              </w:rPr>
            </w:pPr>
            <w:r w:rsidRPr="004E0CDC">
              <w:rPr>
                <w:rFonts w:ascii="ＭＳ ゴシック" w:eastAsia="ＭＳ ゴシック" w:hAnsi="ＭＳ ゴシック" w:hint="eastAsia"/>
              </w:rPr>
              <w:t>事業者等と積極的なコミュニケーションを図り、良好なネットワークを構築</w:t>
            </w:r>
          </w:p>
          <w:p w14:paraId="59EB1E6E" w14:textId="05166656" w:rsidR="00C83D22" w:rsidRPr="004E0CDC" w:rsidRDefault="00C83D22" w:rsidP="006665B7">
            <w:pPr>
              <w:ind w:leftChars="100" w:left="630" w:hangingChars="200" w:hanging="420"/>
              <w:rPr>
                <w:rFonts w:ascii="ＭＳ ゴシック" w:eastAsia="ＭＳ ゴシック" w:hAnsi="ＭＳ ゴシック"/>
              </w:rPr>
            </w:pPr>
            <w:r w:rsidRPr="004E0CDC">
              <w:rPr>
                <w:rFonts w:ascii="ＭＳ ゴシック" w:eastAsia="ＭＳ ゴシック" w:hAnsi="ＭＳ ゴシック" w:hint="eastAsia"/>
              </w:rPr>
              <w:t>しながら、地域の活性化に向けて意欲的に行動できる方</w:t>
            </w:r>
          </w:p>
          <w:p w14:paraId="70B360E7" w14:textId="77777777" w:rsidR="006665B7" w:rsidRDefault="006665B7" w:rsidP="00C83D22">
            <w:pPr>
              <w:ind w:left="630" w:hangingChars="300" w:hanging="630"/>
              <w:rPr>
                <w:rFonts w:ascii="ＭＳ ゴシック" w:eastAsia="ＭＳ ゴシック" w:hAnsi="ＭＳ ゴシック"/>
              </w:rPr>
            </w:pPr>
            <w:r w:rsidRPr="00C152BE">
              <w:rPr>
                <w:rFonts w:ascii="ＭＳ ゴシック" w:eastAsia="ＭＳ ゴシック" w:hAnsi="ＭＳ ゴシック" w:hint="eastAsia"/>
              </w:rPr>
              <w:t>□</w:t>
            </w:r>
            <w:r w:rsidR="00C83D22">
              <w:rPr>
                <w:rFonts w:ascii="ＭＳ ゴシック" w:eastAsia="ＭＳ ゴシック" w:hAnsi="ＭＳ ゴシック" w:hint="eastAsia"/>
              </w:rPr>
              <w:t>狩猟免許</w:t>
            </w:r>
            <w:r w:rsidR="00C83D22" w:rsidRPr="004E0CDC">
              <w:rPr>
                <w:rFonts w:ascii="ＭＳ ゴシック" w:eastAsia="ＭＳ ゴシック" w:hAnsi="ＭＳ ゴシック" w:hint="eastAsia"/>
              </w:rPr>
              <w:t>の有資格者である方、もしくは</w:t>
            </w:r>
            <w:r w:rsidR="00C83D22">
              <w:rPr>
                <w:rFonts w:ascii="ＭＳ ゴシック" w:eastAsia="ＭＳ ゴシック" w:hAnsi="ＭＳ ゴシック" w:hint="eastAsia"/>
              </w:rPr>
              <w:t>任用</w:t>
            </w:r>
            <w:r w:rsidR="00C83D22" w:rsidRPr="004E0CDC">
              <w:rPr>
                <w:rFonts w:ascii="ＭＳ ゴシック" w:eastAsia="ＭＳ ゴシック" w:hAnsi="ＭＳ ゴシック" w:hint="eastAsia"/>
              </w:rPr>
              <w:t>期間中に資格取得ができる方</w:t>
            </w:r>
          </w:p>
          <w:p w14:paraId="2BFB398E" w14:textId="61A777FF" w:rsidR="00C83D22" w:rsidRPr="004E0CDC" w:rsidRDefault="00C83D22" w:rsidP="00C83D22">
            <w:pPr>
              <w:ind w:left="630" w:hangingChars="300" w:hanging="630"/>
              <w:rPr>
                <w:rFonts w:ascii="ＭＳ ゴシック" w:eastAsia="ＭＳ ゴシック" w:hAnsi="ＭＳ ゴシック"/>
                <w:b/>
              </w:rPr>
            </w:pPr>
            <w:r w:rsidRPr="004E0CDC">
              <w:rPr>
                <w:rFonts w:ascii="ＭＳ ゴシック" w:eastAsia="ＭＳ ゴシック" w:hAnsi="ＭＳ ゴシック" w:hint="eastAsia"/>
              </w:rPr>
              <w:t>（資格取得に関する経費については、</w:t>
            </w:r>
            <w:r>
              <w:rPr>
                <w:rFonts w:ascii="ＭＳ ゴシック" w:eastAsia="ＭＳ ゴシック" w:hAnsi="ＭＳ ゴシック" w:hint="eastAsia"/>
              </w:rPr>
              <w:t>市が負担します</w:t>
            </w:r>
            <w:r w:rsidRPr="004E0CDC">
              <w:rPr>
                <w:rFonts w:ascii="ＭＳ ゴシック" w:eastAsia="ＭＳ ゴシック" w:hAnsi="ＭＳ ゴシック" w:hint="eastAsia"/>
              </w:rPr>
              <w:t>）</w:t>
            </w:r>
          </w:p>
          <w:p w14:paraId="5FDBBD06" w14:textId="6D17CCE2" w:rsidR="00C83D22" w:rsidRPr="004E0CDC" w:rsidRDefault="006665B7" w:rsidP="00C83D22">
            <w:pPr>
              <w:ind w:left="630" w:hangingChars="300" w:hanging="630"/>
              <w:rPr>
                <w:rFonts w:ascii="ＭＳ ゴシック" w:eastAsia="ＭＳ ゴシック" w:hAnsi="ＭＳ ゴシック"/>
                <w:b/>
              </w:rPr>
            </w:pPr>
            <w:r w:rsidRPr="00C152BE">
              <w:rPr>
                <w:rFonts w:ascii="ＭＳ ゴシック" w:eastAsia="ＭＳ ゴシック" w:hAnsi="ＭＳ ゴシック" w:hint="eastAsia"/>
              </w:rPr>
              <w:t>□</w:t>
            </w:r>
            <w:r w:rsidR="00C83D22" w:rsidRPr="004E0CDC">
              <w:rPr>
                <w:rFonts w:ascii="ＭＳ ゴシック" w:eastAsia="ＭＳ ゴシック" w:hAnsi="ＭＳ ゴシック" w:hint="eastAsia"/>
              </w:rPr>
              <w:t>普通自動車運転免許（AT限定可）を有し、実際に運転することができる方</w:t>
            </w:r>
          </w:p>
          <w:p w14:paraId="0BEF711D" w14:textId="1E32C226" w:rsidR="00C83D22" w:rsidRDefault="006665B7" w:rsidP="00C83D22">
            <w:pPr>
              <w:ind w:left="630" w:hangingChars="300" w:hanging="630"/>
              <w:rPr>
                <w:rFonts w:ascii="ＭＳ ゴシック" w:eastAsia="ＭＳ ゴシック" w:hAnsi="ＭＳ ゴシック"/>
              </w:rPr>
            </w:pPr>
            <w:r w:rsidRPr="00C152BE">
              <w:rPr>
                <w:rFonts w:ascii="ＭＳ ゴシック" w:eastAsia="ＭＳ ゴシック" w:hAnsi="ＭＳ ゴシック" w:hint="eastAsia"/>
              </w:rPr>
              <w:t>□</w:t>
            </w:r>
            <w:r w:rsidR="00C83D22" w:rsidRPr="004E0CDC">
              <w:rPr>
                <w:rFonts w:ascii="ＭＳ ゴシック" w:eastAsia="ＭＳ ゴシック" w:hAnsi="ＭＳ ゴシック" w:hint="eastAsia"/>
              </w:rPr>
              <w:t>Word</w:t>
            </w:r>
            <w:r w:rsidR="00C83D22" w:rsidRPr="004E0CDC">
              <w:rPr>
                <w:rFonts w:ascii="ＭＳ ゴシック" w:eastAsia="ＭＳ ゴシック" w:hAnsi="ＭＳ ゴシック"/>
              </w:rPr>
              <w:t>、</w:t>
            </w:r>
            <w:r w:rsidR="00C83D22" w:rsidRPr="004E0CDC">
              <w:rPr>
                <w:rFonts w:ascii="ＭＳ ゴシック" w:eastAsia="ＭＳ ゴシック" w:hAnsi="ＭＳ ゴシック" w:hint="eastAsia"/>
              </w:rPr>
              <w:t>Excel</w:t>
            </w:r>
            <w:r w:rsidR="00C83D22" w:rsidRPr="004E0CDC">
              <w:rPr>
                <w:rFonts w:ascii="ＭＳ ゴシック" w:eastAsia="ＭＳ ゴシック" w:hAnsi="ＭＳ ゴシック"/>
              </w:rPr>
              <w:t>、インターネット</w:t>
            </w:r>
            <w:r w:rsidR="00C83D22" w:rsidRPr="004E0CDC">
              <w:rPr>
                <w:rFonts w:ascii="ＭＳ ゴシック" w:eastAsia="ＭＳ ゴシック" w:hAnsi="ＭＳ ゴシック" w:hint="eastAsia"/>
              </w:rPr>
              <w:t>利用</w:t>
            </w:r>
            <w:r w:rsidR="00C83D22" w:rsidRPr="004E0CDC">
              <w:rPr>
                <w:rFonts w:ascii="ＭＳ ゴシック" w:eastAsia="ＭＳ ゴシック" w:hAnsi="ＭＳ ゴシック"/>
              </w:rPr>
              <w:t>や</w:t>
            </w:r>
            <w:r w:rsidR="00C83D22" w:rsidRPr="004E0CDC">
              <w:rPr>
                <w:rFonts w:ascii="ＭＳ ゴシック" w:eastAsia="ＭＳ ゴシック" w:hAnsi="ＭＳ ゴシック" w:hint="eastAsia"/>
              </w:rPr>
              <w:t>SNS</w:t>
            </w:r>
            <w:r w:rsidR="00C83D22" w:rsidRPr="004E0CDC">
              <w:rPr>
                <w:rFonts w:ascii="ＭＳ ゴシック" w:eastAsia="ＭＳ ゴシック" w:hAnsi="ＭＳ ゴシック"/>
              </w:rPr>
              <w:t>ができる</w:t>
            </w:r>
            <w:r w:rsidR="00C83D22" w:rsidRPr="004E0CDC">
              <w:rPr>
                <w:rFonts w:ascii="ＭＳ ゴシック" w:eastAsia="ＭＳ ゴシック" w:hAnsi="ＭＳ ゴシック" w:hint="eastAsia"/>
              </w:rPr>
              <w:t>方</w:t>
            </w:r>
          </w:p>
          <w:p w14:paraId="16042E65" w14:textId="77777777" w:rsidR="006665B7" w:rsidRDefault="006665B7" w:rsidP="00C83D22">
            <w:pPr>
              <w:ind w:left="630" w:hangingChars="300" w:hanging="630"/>
              <w:rPr>
                <w:rFonts w:ascii="ＭＳ ゴシック" w:eastAsia="ＭＳ ゴシック" w:hAnsi="ＭＳ ゴシック"/>
              </w:rPr>
            </w:pPr>
            <w:r w:rsidRPr="00C152BE">
              <w:rPr>
                <w:rFonts w:ascii="ＭＳ ゴシック" w:eastAsia="ＭＳ ゴシック" w:hAnsi="ＭＳ ゴシック" w:hint="eastAsia"/>
              </w:rPr>
              <w:t>□</w:t>
            </w:r>
            <w:r w:rsidR="00C83D22">
              <w:rPr>
                <w:rFonts w:ascii="ＭＳ ゴシック" w:eastAsia="ＭＳ ゴシック" w:hAnsi="ＭＳ ゴシック" w:hint="eastAsia"/>
              </w:rPr>
              <w:t>地方公務員法（昭和25年法律第261号）第16条に規定する欠格条項に該当</w:t>
            </w:r>
          </w:p>
          <w:p w14:paraId="7BD32885" w14:textId="2C997402" w:rsidR="00C83D22" w:rsidRDefault="00C83D22" w:rsidP="006665B7">
            <w:pPr>
              <w:ind w:leftChars="100" w:left="630" w:hangingChars="200" w:hanging="420"/>
              <w:rPr>
                <w:rFonts w:ascii="ＭＳ ゴシック" w:eastAsia="ＭＳ ゴシック" w:hAnsi="ＭＳ ゴシック"/>
              </w:rPr>
            </w:pPr>
            <w:r>
              <w:rPr>
                <w:rFonts w:ascii="ＭＳ ゴシック" w:eastAsia="ＭＳ ゴシック" w:hAnsi="ＭＳ ゴシック" w:hint="eastAsia"/>
              </w:rPr>
              <w:t>しない方</w:t>
            </w:r>
          </w:p>
          <w:p w14:paraId="4A039ED5" w14:textId="77777777" w:rsidR="006665B7" w:rsidRDefault="006665B7" w:rsidP="00C83D22">
            <w:pPr>
              <w:ind w:left="630" w:hangingChars="300" w:hanging="630"/>
              <w:rPr>
                <w:rFonts w:ascii="ＭＳ ゴシック" w:eastAsia="ＭＳ ゴシック" w:hAnsi="ＭＳ ゴシック"/>
              </w:rPr>
            </w:pPr>
            <w:r w:rsidRPr="00C152BE">
              <w:rPr>
                <w:rFonts w:ascii="ＭＳ ゴシック" w:eastAsia="ＭＳ ゴシック" w:hAnsi="ＭＳ ゴシック" w:hint="eastAsia"/>
              </w:rPr>
              <w:t>□</w:t>
            </w:r>
            <w:r w:rsidR="00C83D22">
              <w:rPr>
                <w:rFonts w:ascii="ＭＳ ゴシック" w:eastAsia="ＭＳ ゴシック" w:hAnsi="ＭＳ ゴシック" w:hint="eastAsia"/>
              </w:rPr>
              <w:t>暴力団員による不当な行為の防止等に関する法律（平成３年法律第77号）</w:t>
            </w:r>
          </w:p>
          <w:p w14:paraId="4A393356" w14:textId="77777777" w:rsidR="006665B7" w:rsidRDefault="00C83D22" w:rsidP="006665B7">
            <w:pPr>
              <w:ind w:leftChars="100" w:left="630" w:hangingChars="200" w:hanging="420"/>
              <w:rPr>
                <w:rFonts w:ascii="ＭＳ ゴシック" w:eastAsia="ＭＳ ゴシック" w:hAnsi="ＭＳ ゴシック"/>
              </w:rPr>
            </w:pPr>
            <w:r>
              <w:rPr>
                <w:rFonts w:ascii="ＭＳ ゴシック" w:eastAsia="ＭＳ ゴシック" w:hAnsi="ＭＳ ゴシック" w:hint="eastAsia"/>
              </w:rPr>
              <w:t>第２条第６号に規定する暴力団員又は暴力団員でなくなった日から５年を</w:t>
            </w:r>
          </w:p>
          <w:p w14:paraId="4B3706AC" w14:textId="7FEBDAC5" w:rsidR="00C83D22" w:rsidRDefault="00C83D22" w:rsidP="006665B7">
            <w:pPr>
              <w:ind w:leftChars="100" w:left="630" w:hangingChars="200" w:hanging="420"/>
              <w:rPr>
                <w:rFonts w:ascii="ＭＳ ゴシック" w:eastAsia="ＭＳ ゴシック" w:hAnsi="ＭＳ ゴシック"/>
                <w:b/>
              </w:rPr>
            </w:pPr>
            <w:r>
              <w:rPr>
                <w:rFonts w:ascii="ＭＳ ゴシック" w:eastAsia="ＭＳ ゴシック" w:hAnsi="ＭＳ ゴシック" w:hint="eastAsia"/>
              </w:rPr>
              <w:t>経過しない者に該当しない方</w:t>
            </w:r>
          </w:p>
          <w:p w14:paraId="4633D331" w14:textId="77777777" w:rsidR="006665B7" w:rsidRDefault="006665B7" w:rsidP="00C83D22">
            <w:pPr>
              <w:rPr>
                <w:rFonts w:ascii="ＭＳ ゴシック" w:eastAsia="ＭＳ ゴシック" w:hAnsi="ＭＳ ゴシック"/>
              </w:rPr>
            </w:pPr>
          </w:p>
          <w:p w14:paraId="1907CA94" w14:textId="654FEC94" w:rsidR="00C83D22" w:rsidRPr="004E0CDC" w:rsidRDefault="006665B7" w:rsidP="00C83D22">
            <w:pPr>
              <w:rPr>
                <w:rFonts w:ascii="ＭＳ ゴシック" w:eastAsia="ＭＳ ゴシック" w:hAnsi="ＭＳ ゴシック"/>
                <w:b/>
              </w:rPr>
            </w:pPr>
            <w:r w:rsidRPr="00C152BE">
              <w:rPr>
                <w:rFonts w:ascii="ＭＳ ゴシック" w:eastAsia="ＭＳ ゴシック" w:hAnsi="ＭＳ ゴシック" w:hint="eastAsia"/>
              </w:rPr>
              <w:t>◆</w:t>
            </w:r>
            <w:r w:rsidR="00C83D22" w:rsidRPr="006665B7">
              <w:rPr>
                <w:rFonts w:ascii="ＭＳ ゴシック" w:eastAsia="ＭＳ ゴシック" w:hAnsi="ＭＳ ゴシック" w:hint="eastAsia"/>
                <w:bCs/>
              </w:rPr>
              <w:t>期待要件</w:t>
            </w:r>
          </w:p>
          <w:p w14:paraId="5AF35E4A" w14:textId="29A969C8" w:rsidR="00C83D22" w:rsidRPr="004E0CDC" w:rsidRDefault="006665B7" w:rsidP="00C83D22">
            <w:pPr>
              <w:rPr>
                <w:rFonts w:ascii="ＭＳ ゴシック" w:eastAsia="ＭＳ ゴシック" w:hAnsi="ＭＳ ゴシック"/>
              </w:rPr>
            </w:pPr>
            <w:r w:rsidRPr="00C152BE">
              <w:rPr>
                <w:rFonts w:ascii="ＭＳ ゴシック" w:eastAsia="ＭＳ ゴシック" w:hAnsi="ＭＳ ゴシック" w:hint="eastAsia"/>
              </w:rPr>
              <w:t>□</w:t>
            </w:r>
            <w:r w:rsidR="00C83D22" w:rsidRPr="004E0CDC">
              <w:rPr>
                <w:rFonts w:ascii="ＭＳ ゴシック" w:eastAsia="ＭＳ ゴシック" w:hAnsi="ＭＳ ゴシック" w:hint="eastAsia"/>
              </w:rPr>
              <w:t>SNS、インターネット等を活用した情報発信の知識や経験のある方</w:t>
            </w:r>
          </w:p>
          <w:p w14:paraId="45752482" w14:textId="7E3DD943" w:rsidR="00C83D22" w:rsidRPr="004E0CDC" w:rsidRDefault="006665B7" w:rsidP="00C83D22">
            <w:pPr>
              <w:rPr>
                <w:rFonts w:ascii="ＭＳ ゴシック" w:eastAsia="ＭＳ ゴシック" w:hAnsi="ＭＳ ゴシック"/>
              </w:rPr>
            </w:pPr>
            <w:r w:rsidRPr="00C152BE">
              <w:rPr>
                <w:rFonts w:ascii="ＭＳ ゴシック" w:eastAsia="ＭＳ ゴシック" w:hAnsi="ＭＳ ゴシック" w:hint="eastAsia"/>
              </w:rPr>
              <w:t>□</w:t>
            </w:r>
            <w:r w:rsidR="00C83D22">
              <w:rPr>
                <w:rFonts w:ascii="ＭＳ ゴシック" w:eastAsia="ＭＳ ゴシック" w:hAnsi="ＭＳ ゴシック" w:hint="eastAsia"/>
              </w:rPr>
              <w:t>狩猟</w:t>
            </w:r>
            <w:r w:rsidR="00C83D22" w:rsidRPr="004E0CDC">
              <w:rPr>
                <w:rFonts w:ascii="ＭＳ ゴシック" w:eastAsia="ＭＳ ゴシック" w:hAnsi="ＭＳ ゴシック" w:hint="eastAsia"/>
              </w:rPr>
              <w:t>の経験がある方</w:t>
            </w:r>
          </w:p>
          <w:p w14:paraId="7D168DEE" w14:textId="77777777" w:rsidR="003E4E1A" w:rsidRDefault="006665B7" w:rsidP="00C83D22">
            <w:pPr>
              <w:rPr>
                <w:rFonts w:ascii="ＭＳ ゴシック" w:eastAsia="ＭＳ ゴシック" w:hAnsi="ＭＳ ゴシック"/>
              </w:rPr>
            </w:pPr>
            <w:r w:rsidRPr="00C152BE">
              <w:rPr>
                <w:rFonts w:ascii="ＭＳ ゴシック" w:eastAsia="ＭＳ ゴシック" w:hAnsi="ＭＳ ゴシック" w:hint="eastAsia"/>
              </w:rPr>
              <w:t>□</w:t>
            </w:r>
            <w:r w:rsidR="00C83D22" w:rsidRPr="004E0CDC">
              <w:rPr>
                <w:rFonts w:ascii="ＭＳ ゴシック" w:eastAsia="ＭＳ ゴシック" w:hAnsi="ＭＳ ゴシック" w:hint="eastAsia"/>
              </w:rPr>
              <w:t>将来的に</w:t>
            </w:r>
            <w:r w:rsidR="00C83D22">
              <w:rPr>
                <w:rFonts w:ascii="ＭＳ ゴシック" w:eastAsia="ＭＳ ゴシック" w:hAnsi="ＭＳ ゴシック" w:hint="eastAsia"/>
              </w:rPr>
              <w:t>野洲市</w:t>
            </w:r>
            <w:r w:rsidR="00C83D22" w:rsidRPr="004E0CDC">
              <w:rPr>
                <w:rFonts w:ascii="ＭＳ ゴシック" w:eastAsia="ＭＳ ゴシック" w:hAnsi="ＭＳ ゴシック" w:hint="eastAsia"/>
              </w:rPr>
              <w:t>で起業を考えている方</w:t>
            </w:r>
          </w:p>
          <w:p w14:paraId="7D48936C" w14:textId="1634A7D0" w:rsidR="006665B7" w:rsidRPr="00C83D22" w:rsidRDefault="006665B7" w:rsidP="00C83D22">
            <w:pPr>
              <w:rPr>
                <w:rFonts w:ascii="ＭＳ ゴシック" w:eastAsia="ＭＳ ゴシック" w:hAnsi="ＭＳ ゴシック"/>
              </w:rPr>
            </w:pPr>
          </w:p>
        </w:tc>
      </w:tr>
      <w:tr w:rsidR="003E4E1A" w:rsidRPr="005D4D5C" w14:paraId="2CFE9709" w14:textId="77777777" w:rsidTr="00955516">
        <w:trPr>
          <w:trHeight w:val="1281"/>
        </w:trPr>
        <w:tc>
          <w:tcPr>
            <w:tcW w:w="1555" w:type="dxa"/>
            <w:vAlign w:val="center"/>
          </w:tcPr>
          <w:p w14:paraId="67D84828" w14:textId="709A0BA4" w:rsidR="003E4E1A" w:rsidRPr="005D4D5C" w:rsidRDefault="003E4E1A" w:rsidP="003E4E1A">
            <w:pPr>
              <w:jc w:val="center"/>
              <w:rPr>
                <w:rFonts w:asciiTheme="majorEastAsia" w:eastAsiaTheme="majorEastAsia" w:hAnsiTheme="majorEastAsia"/>
              </w:rPr>
            </w:pPr>
            <w:r w:rsidRPr="005D4D5C">
              <w:rPr>
                <w:rFonts w:asciiTheme="majorEastAsia" w:eastAsiaTheme="majorEastAsia" w:hAnsiTheme="majorEastAsia" w:hint="eastAsia"/>
              </w:rPr>
              <w:t>業務に有益な資格、実績、経験</w:t>
            </w:r>
            <w:r w:rsidR="005D3696">
              <w:rPr>
                <w:rFonts w:asciiTheme="majorEastAsia" w:eastAsiaTheme="majorEastAsia" w:hAnsiTheme="majorEastAsia" w:hint="eastAsia"/>
              </w:rPr>
              <w:t>等</w:t>
            </w:r>
          </w:p>
        </w:tc>
        <w:tc>
          <w:tcPr>
            <w:tcW w:w="7654" w:type="dxa"/>
          </w:tcPr>
          <w:p w14:paraId="6F550DC8" w14:textId="629A5742" w:rsidR="005D3696" w:rsidRPr="00955516" w:rsidRDefault="005D3696" w:rsidP="003E4E1A">
            <w:pPr>
              <w:rPr>
                <w:rFonts w:asciiTheme="majorEastAsia" w:eastAsiaTheme="majorEastAsia" w:hAnsiTheme="majorEastAsia"/>
              </w:rPr>
            </w:pPr>
          </w:p>
        </w:tc>
      </w:tr>
    </w:tbl>
    <w:p w14:paraId="3DF504F8" w14:textId="77777777" w:rsidR="00150B09" w:rsidRPr="00955516" w:rsidRDefault="00150B09" w:rsidP="00143AE3">
      <w:pPr>
        <w:rPr>
          <w:rFonts w:asciiTheme="majorEastAsia" w:eastAsiaTheme="majorEastAsia" w:hAnsiTheme="majorEastAsia"/>
          <w:sz w:val="2"/>
        </w:rPr>
      </w:pPr>
    </w:p>
    <w:sectPr w:rsidR="00150B09" w:rsidRPr="00955516" w:rsidSect="00955516">
      <w:pgSz w:w="11906" w:h="16838"/>
      <w:pgMar w:top="709" w:right="1418"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C9278" w14:textId="77777777" w:rsidR="00F94E84" w:rsidRDefault="00F94E84" w:rsidP="007D0DB3">
      <w:r>
        <w:separator/>
      </w:r>
    </w:p>
  </w:endnote>
  <w:endnote w:type="continuationSeparator" w:id="0">
    <w:p w14:paraId="39C1A6B4" w14:textId="77777777" w:rsidR="00F94E84" w:rsidRDefault="00F94E84" w:rsidP="007D0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2D186" w14:textId="77777777" w:rsidR="00F94E84" w:rsidRDefault="00F94E84" w:rsidP="007D0DB3">
      <w:r>
        <w:separator/>
      </w:r>
    </w:p>
  </w:footnote>
  <w:footnote w:type="continuationSeparator" w:id="0">
    <w:p w14:paraId="3C190BA0" w14:textId="77777777" w:rsidR="00F94E84" w:rsidRDefault="00F94E84" w:rsidP="007D0D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B09"/>
    <w:rsid w:val="00090AD5"/>
    <w:rsid w:val="00105E38"/>
    <w:rsid w:val="00143AE3"/>
    <w:rsid w:val="00150B09"/>
    <w:rsid w:val="003E4E1A"/>
    <w:rsid w:val="004724AC"/>
    <w:rsid w:val="005A5EB7"/>
    <w:rsid w:val="005D3696"/>
    <w:rsid w:val="005D4D5C"/>
    <w:rsid w:val="006665B7"/>
    <w:rsid w:val="006A348F"/>
    <w:rsid w:val="007D0DB3"/>
    <w:rsid w:val="008E761B"/>
    <w:rsid w:val="00930628"/>
    <w:rsid w:val="00955516"/>
    <w:rsid w:val="00956DA1"/>
    <w:rsid w:val="00984606"/>
    <w:rsid w:val="00B23E8F"/>
    <w:rsid w:val="00B3204D"/>
    <w:rsid w:val="00C10B17"/>
    <w:rsid w:val="00C152BE"/>
    <w:rsid w:val="00C773D6"/>
    <w:rsid w:val="00C83D22"/>
    <w:rsid w:val="00D22F28"/>
    <w:rsid w:val="00F62550"/>
    <w:rsid w:val="00F94E84"/>
    <w:rsid w:val="00FB460E"/>
    <w:rsid w:val="00FC29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C5D8369"/>
  <w15:chartTrackingRefBased/>
  <w15:docId w15:val="{A06589AA-73EE-4DA1-B296-4FA539330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0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D0DB3"/>
    <w:pPr>
      <w:tabs>
        <w:tab w:val="center" w:pos="4252"/>
        <w:tab w:val="right" w:pos="8504"/>
      </w:tabs>
      <w:snapToGrid w:val="0"/>
    </w:pPr>
  </w:style>
  <w:style w:type="character" w:customStyle="1" w:styleId="a5">
    <w:name w:val="ヘッダー (文字)"/>
    <w:basedOn w:val="a0"/>
    <w:link w:val="a4"/>
    <w:uiPriority w:val="99"/>
    <w:rsid w:val="007D0DB3"/>
  </w:style>
  <w:style w:type="paragraph" w:styleId="a6">
    <w:name w:val="footer"/>
    <w:basedOn w:val="a"/>
    <w:link w:val="a7"/>
    <w:uiPriority w:val="99"/>
    <w:unhideWhenUsed/>
    <w:rsid w:val="007D0DB3"/>
    <w:pPr>
      <w:tabs>
        <w:tab w:val="center" w:pos="4252"/>
        <w:tab w:val="right" w:pos="8504"/>
      </w:tabs>
      <w:snapToGrid w:val="0"/>
    </w:pPr>
  </w:style>
  <w:style w:type="character" w:customStyle="1" w:styleId="a7">
    <w:name w:val="フッター (文字)"/>
    <w:basedOn w:val="a0"/>
    <w:link w:val="a6"/>
    <w:uiPriority w:val="99"/>
    <w:rsid w:val="007D0DB3"/>
  </w:style>
  <w:style w:type="paragraph" w:styleId="a8">
    <w:name w:val="Balloon Text"/>
    <w:basedOn w:val="a"/>
    <w:link w:val="a9"/>
    <w:uiPriority w:val="99"/>
    <w:semiHidden/>
    <w:unhideWhenUsed/>
    <w:rsid w:val="00B23E8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23E8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45354">
      <w:bodyDiv w:val="1"/>
      <w:marLeft w:val="0"/>
      <w:marRight w:val="0"/>
      <w:marTop w:val="0"/>
      <w:marBottom w:val="0"/>
      <w:divBdr>
        <w:top w:val="none" w:sz="0" w:space="0" w:color="auto"/>
        <w:left w:val="none" w:sz="0" w:space="0" w:color="auto"/>
        <w:bottom w:val="none" w:sz="0" w:space="0" w:color="auto"/>
        <w:right w:val="none" w:sz="0" w:space="0" w:color="auto"/>
      </w:divBdr>
    </w:div>
    <w:div w:id="78651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175</Words>
  <Characters>1004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企画課</dc:creator>
  <cp:keywords/>
  <dc:description/>
  <cp:lastModifiedBy>企画調整課</cp:lastModifiedBy>
  <cp:revision>18</cp:revision>
  <cp:lastPrinted>2025-08-05T05:59:00Z</cp:lastPrinted>
  <dcterms:created xsi:type="dcterms:W3CDTF">2022-07-14T07:05:00Z</dcterms:created>
  <dcterms:modified xsi:type="dcterms:W3CDTF">2026-07-23T04:09:00Z</dcterms:modified>
</cp:coreProperties>
</file>