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AB7DB" w14:textId="77777777"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14:paraId="1B7C0D99" w14:textId="0036BCF5" w:rsidR="00771F63" w:rsidRDefault="00B23A95" w:rsidP="00B23A95">
      <w:pPr>
        <w:adjustRightInd/>
        <w:jc w:val="right"/>
        <w:rPr>
          <w:rFonts w:hAnsi="Times New Roman" w:cs="Times New Roman"/>
          <w:color w:val="auto"/>
        </w:rPr>
      </w:pPr>
      <w:r>
        <w:rPr>
          <w:rFonts w:hint="eastAsia"/>
          <w:color w:val="auto"/>
        </w:rPr>
        <w:t xml:space="preserve">令和　　</w:t>
      </w:r>
      <w:r w:rsidR="00771F63">
        <w:rPr>
          <w:rFonts w:hint="eastAsia"/>
          <w:color w:val="auto"/>
        </w:rPr>
        <w:t>年　　月　　日</w:t>
      </w:r>
    </w:p>
    <w:p w14:paraId="0122738A" w14:textId="77777777" w:rsidR="00771F63" w:rsidRDefault="00771F63" w:rsidP="00771F63">
      <w:pPr>
        <w:adjustRightInd/>
        <w:rPr>
          <w:rFonts w:hAnsi="Times New Roman" w:cs="Times New Roman"/>
          <w:color w:val="auto"/>
        </w:rPr>
      </w:pPr>
    </w:p>
    <w:p w14:paraId="21B71727" w14:textId="4D51180A" w:rsidR="00771F63" w:rsidRDefault="00771F63" w:rsidP="00771F63">
      <w:pPr>
        <w:adjustRightInd/>
        <w:rPr>
          <w:rFonts w:hAnsi="Times New Roman" w:cs="Times New Roman"/>
          <w:color w:val="auto"/>
        </w:rPr>
      </w:pPr>
      <w:r>
        <w:rPr>
          <w:rFonts w:hint="eastAsia"/>
          <w:color w:val="auto"/>
        </w:rPr>
        <w:t xml:space="preserve">　</w:t>
      </w:r>
      <w:r w:rsidR="002D6445">
        <w:rPr>
          <w:rFonts w:hint="eastAsia"/>
          <w:color w:val="auto"/>
        </w:rPr>
        <w:t>野洲市長</w:t>
      </w:r>
      <w:r w:rsidR="00B23A95">
        <w:rPr>
          <w:rFonts w:hint="eastAsia"/>
          <w:color w:val="auto"/>
        </w:rPr>
        <w:t xml:space="preserve">　様</w:t>
      </w:r>
    </w:p>
    <w:p w14:paraId="07FFF87B" w14:textId="77777777" w:rsidR="00771F63" w:rsidRDefault="00771F63" w:rsidP="00771F63">
      <w:pPr>
        <w:adjustRightInd/>
        <w:rPr>
          <w:rFonts w:hAnsi="Times New Roman" w:cs="Times New Roman"/>
          <w:color w:val="auto"/>
        </w:rPr>
      </w:pPr>
    </w:p>
    <w:p w14:paraId="01EC4657" w14:textId="77777777"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14:paraId="6053238D" w14:textId="77777777"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14:paraId="7087B34C" w14:textId="338ABD0D"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p>
    <w:p w14:paraId="20F66651" w14:textId="77777777" w:rsidR="00771F63" w:rsidRDefault="00771F63" w:rsidP="00771F63">
      <w:pPr>
        <w:adjustRightInd/>
        <w:rPr>
          <w:rFonts w:hAnsi="Times New Roman" w:cs="Times New Roman"/>
          <w:color w:val="auto"/>
        </w:rPr>
      </w:pPr>
    </w:p>
    <w:p w14:paraId="27C00712" w14:textId="77777777" w:rsidR="00771F63" w:rsidRDefault="00771F63" w:rsidP="00771F63">
      <w:pPr>
        <w:adjustRightInd/>
        <w:jc w:val="center"/>
        <w:rPr>
          <w:color w:val="auto"/>
        </w:rPr>
      </w:pPr>
    </w:p>
    <w:p w14:paraId="463DFE21" w14:textId="60FC4962" w:rsidR="00312038" w:rsidRDefault="00312038" w:rsidP="00312038">
      <w:pPr>
        <w:adjustRightInd/>
        <w:rPr>
          <w:rFonts w:hAnsi="Times New Roman" w:cs="Times New Roman"/>
          <w:color w:val="auto"/>
        </w:rPr>
      </w:pPr>
      <w:r>
        <w:rPr>
          <w:rFonts w:hAnsi="Times New Roman" w:cs="Times New Roman" w:hint="eastAsia"/>
          <w:color w:val="auto"/>
        </w:rPr>
        <w:t xml:space="preserve">　　　特定事業所集中減算に関する「その他正当な理由」の申出書</w:t>
      </w:r>
    </w:p>
    <w:p w14:paraId="2E90D547" w14:textId="534B22E9" w:rsidR="00312038" w:rsidRPr="00312038" w:rsidRDefault="00312038" w:rsidP="00312038">
      <w:pPr>
        <w:adjustRightInd/>
        <w:rPr>
          <w:rFonts w:hAnsi="Times New Roman" w:cs="Times New Roman"/>
          <w:color w:val="auto"/>
        </w:rPr>
      </w:pPr>
    </w:p>
    <w:p w14:paraId="4FF6C08D" w14:textId="77777777" w:rsidR="00771F63" w:rsidRPr="004423B0" w:rsidRDefault="00771F63" w:rsidP="00771F63">
      <w:pPr>
        <w:adjustRightInd/>
        <w:rPr>
          <w:rFonts w:hAnsi="Times New Roman" w:cs="Times New Roman"/>
          <w:color w:val="auto"/>
        </w:rPr>
      </w:pPr>
    </w:p>
    <w:p w14:paraId="4845B032" w14:textId="7EE98799" w:rsidR="00771F63" w:rsidRDefault="00771F63" w:rsidP="00771F63">
      <w:pPr>
        <w:adjustRightInd/>
        <w:rPr>
          <w:rFonts w:hAnsi="Times New Roman" w:cs="Times New Roman"/>
          <w:color w:val="auto"/>
        </w:rPr>
      </w:pPr>
      <w:r>
        <w:rPr>
          <w:rFonts w:hint="eastAsia"/>
          <w:color w:val="auto"/>
        </w:rPr>
        <w:t xml:space="preserve">  </w:t>
      </w:r>
      <w:r w:rsidR="00B34DF2">
        <w:rPr>
          <w:rFonts w:hint="eastAsia"/>
          <w:color w:val="auto"/>
        </w:rPr>
        <w:t xml:space="preserve">令和　　</w:t>
      </w:r>
      <w:r>
        <w:rPr>
          <w:rFonts w:hint="eastAsia"/>
          <w:color w:val="auto"/>
        </w:rPr>
        <w:t>年度（前期・後期）にお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sidR="004423B0">
        <w:rPr>
          <w:rFonts w:hint="eastAsia"/>
          <w:color w:val="auto"/>
        </w:rPr>
        <w:t>率最高法人の紹介率が80</w:t>
      </w:r>
      <w:r>
        <w:rPr>
          <w:rFonts w:hint="eastAsia"/>
          <w:color w:val="auto"/>
        </w:rPr>
        <w:t>％を超える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14:paraId="3485593D" w14:textId="77777777" w:rsidR="00771F63" w:rsidRDefault="00771F63" w:rsidP="00771F63">
      <w:pPr>
        <w:adjustRightInd/>
        <w:rPr>
          <w:rFonts w:hAnsi="Times New Roman" w:cs="Times New Roman"/>
          <w:color w:val="auto"/>
        </w:rPr>
      </w:pPr>
    </w:p>
    <w:p w14:paraId="7ABD4249" w14:textId="77777777" w:rsidR="00771F63" w:rsidRDefault="00771F63" w:rsidP="00771F63">
      <w:pPr>
        <w:adjustRightInd/>
        <w:jc w:val="center"/>
        <w:rPr>
          <w:color w:val="auto"/>
        </w:rPr>
      </w:pPr>
    </w:p>
    <w:p w14:paraId="49A4F583" w14:textId="77777777" w:rsidR="00771F63" w:rsidRDefault="00771F63" w:rsidP="00771F63">
      <w:pPr>
        <w:adjustRightInd/>
        <w:jc w:val="center"/>
        <w:rPr>
          <w:rFonts w:hAnsi="Times New Roman" w:cs="Times New Roman"/>
          <w:color w:val="auto"/>
        </w:rPr>
      </w:pPr>
      <w:r>
        <w:rPr>
          <w:rFonts w:hint="eastAsia"/>
          <w:color w:val="auto"/>
        </w:rPr>
        <w:t>記</w:t>
      </w:r>
    </w:p>
    <w:p w14:paraId="586B7A54" w14:textId="77777777" w:rsidR="00771F63" w:rsidRDefault="00771F63" w:rsidP="00771F63">
      <w:pPr>
        <w:adjustRightInd/>
        <w:rPr>
          <w:rFonts w:hAnsi="Times New Roman" w:cs="Times New Roman"/>
          <w:color w:val="auto"/>
        </w:rPr>
      </w:pPr>
    </w:p>
    <w:p w14:paraId="2E40DD41" w14:textId="77777777"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14:paraId="0974E04E" w14:textId="77777777" w:rsidR="00771F63" w:rsidRDefault="00771F63" w:rsidP="00771F63">
      <w:pPr>
        <w:adjustRightInd/>
        <w:rPr>
          <w:rFonts w:hAnsi="Times New Roman" w:cs="Times New Roman"/>
          <w:color w:val="auto"/>
        </w:rPr>
      </w:pPr>
    </w:p>
    <w:p w14:paraId="63CDD412" w14:textId="77777777" w:rsidR="00771F63" w:rsidRDefault="00771F63" w:rsidP="00771F63">
      <w:pPr>
        <w:adjustRightInd/>
        <w:rPr>
          <w:rFonts w:hAnsi="Times New Roman" w:cs="Times New Roman"/>
          <w:color w:val="auto"/>
        </w:rPr>
      </w:pPr>
    </w:p>
    <w:p w14:paraId="6A4D982B" w14:textId="14850A45" w:rsidR="00771F63" w:rsidRDefault="00B94C88" w:rsidP="00771F63">
      <w:pPr>
        <w:adjustRightInd/>
        <w:rPr>
          <w:color w:val="auto"/>
        </w:rPr>
      </w:pPr>
      <w:r>
        <w:rPr>
          <w:rFonts w:hint="eastAsia"/>
          <w:color w:val="auto"/>
        </w:rPr>
        <w:t>２　紹介率最高法人の紹介率が80</w:t>
      </w:r>
      <w:bookmarkStart w:id="0" w:name="_GoBack"/>
      <w:bookmarkEnd w:id="0"/>
      <w:r w:rsidR="00771F63">
        <w:rPr>
          <w:rFonts w:hint="eastAsia"/>
          <w:color w:val="auto"/>
        </w:rPr>
        <w:t>％を超えるサービス</w:t>
      </w:r>
      <w:r w:rsidR="007541F5">
        <w:rPr>
          <w:rFonts w:hint="eastAsia"/>
          <w:color w:val="auto"/>
        </w:rPr>
        <w:t>の種類</w:t>
      </w:r>
    </w:p>
    <w:p w14:paraId="3DD39D76" w14:textId="77777777" w:rsidR="00771F63" w:rsidRDefault="00771F63" w:rsidP="00771F63">
      <w:pPr>
        <w:adjustRightInd/>
        <w:rPr>
          <w:color w:val="auto"/>
        </w:rPr>
      </w:pPr>
    </w:p>
    <w:p w14:paraId="7A4C8AA9" w14:textId="77777777" w:rsidR="00282BB5" w:rsidRDefault="00282BB5" w:rsidP="00771F63">
      <w:pPr>
        <w:adjustRightInd/>
        <w:rPr>
          <w:color w:val="auto"/>
        </w:rPr>
      </w:pPr>
    </w:p>
    <w:p w14:paraId="65706A95" w14:textId="77777777" w:rsidR="007541F5" w:rsidRDefault="00771F63" w:rsidP="00771F63">
      <w:pPr>
        <w:adjustRightInd/>
        <w:rPr>
          <w:color w:val="auto"/>
        </w:rPr>
      </w:pPr>
      <w:r>
        <w:rPr>
          <w:rFonts w:hint="eastAsia"/>
          <w:color w:val="auto"/>
        </w:rPr>
        <w:t>３　正当な</w:t>
      </w:r>
      <w:r w:rsidR="007541F5">
        <w:rPr>
          <w:rFonts w:hint="eastAsia"/>
          <w:color w:val="auto"/>
        </w:rPr>
        <w:t>理由</w:t>
      </w:r>
    </w:p>
    <w:tbl>
      <w:tblPr>
        <w:tblStyle w:val="a9"/>
        <w:tblW w:w="0" w:type="auto"/>
        <w:tblLook w:val="04A0" w:firstRow="1" w:lastRow="0" w:firstColumn="1" w:lastColumn="0" w:noHBand="0" w:noVBand="1"/>
      </w:tblPr>
      <w:tblGrid>
        <w:gridCol w:w="8494"/>
      </w:tblGrid>
      <w:tr w:rsidR="00B23A95" w14:paraId="22AD7161" w14:textId="77777777" w:rsidTr="00B23A95">
        <w:trPr>
          <w:trHeight w:val="1417"/>
        </w:trPr>
        <w:tc>
          <w:tcPr>
            <w:tcW w:w="8494" w:type="dxa"/>
          </w:tcPr>
          <w:p w14:paraId="4D431C9C" w14:textId="59722A9F" w:rsidR="00B23A95" w:rsidRDefault="00B23A95" w:rsidP="00771F63">
            <w:pPr>
              <w:adjustRightInd/>
              <w:rPr>
                <w:color w:val="auto"/>
              </w:rPr>
            </w:pPr>
          </w:p>
        </w:tc>
      </w:tr>
    </w:tbl>
    <w:p w14:paraId="5D41D896" w14:textId="77777777" w:rsidR="00282BB5" w:rsidRDefault="00282BB5" w:rsidP="00771F63">
      <w:pPr>
        <w:adjustRightInd/>
        <w:rPr>
          <w:color w:val="auto"/>
        </w:rPr>
      </w:pPr>
    </w:p>
    <w:p w14:paraId="421EEC53" w14:textId="77777777" w:rsidR="00282BB5" w:rsidRDefault="00282BB5" w:rsidP="00771F63">
      <w:pPr>
        <w:adjustRightInd/>
        <w:rPr>
          <w:color w:val="auto"/>
        </w:rPr>
      </w:pPr>
    </w:p>
    <w:p w14:paraId="375D1354" w14:textId="77777777"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14:paraId="08BB5BEE" w14:textId="64A31C4E" w:rsidR="00F27E23" w:rsidRPr="00F27E23" w:rsidRDefault="00F27E23" w:rsidP="002804E8">
      <w:pPr>
        <w:adjustRightInd/>
        <w:ind w:left="600" w:hangingChars="300" w:hanging="600"/>
        <w:rPr>
          <w:rFonts w:hAnsi="Times New Roman" w:cs="Times New Roman"/>
          <w:color w:val="auto"/>
          <w:sz w:val="20"/>
          <w:szCs w:val="20"/>
        </w:rPr>
      </w:pPr>
    </w:p>
    <w:tbl>
      <w:tblPr>
        <w:tblStyle w:val="a9"/>
        <w:tblW w:w="0" w:type="auto"/>
        <w:tblLook w:val="04A0" w:firstRow="1" w:lastRow="0" w:firstColumn="1" w:lastColumn="0" w:noHBand="0" w:noVBand="1"/>
      </w:tblPr>
      <w:tblGrid>
        <w:gridCol w:w="8494"/>
      </w:tblGrid>
      <w:tr w:rsidR="00B23A95" w14:paraId="41CE1E2E" w14:textId="77777777" w:rsidTr="00B23A95">
        <w:trPr>
          <w:trHeight w:val="1701"/>
        </w:trPr>
        <w:tc>
          <w:tcPr>
            <w:tcW w:w="8494" w:type="dxa"/>
          </w:tcPr>
          <w:p w14:paraId="4F0F9771" w14:textId="77777777" w:rsidR="00B23A95" w:rsidRDefault="00B23A95" w:rsidP="00B23A95">
            <w:pPr>
              <w:adjustRightInd/>
              <w:ind w:left="320" w:hangingChars="200" w:hanging="320"/>
              <w:rPr>
                <w:color w:val="auto"/>
                <w:sz w:val="16"/>
                <w:szCs w:val="16"/>
              </w:rPr>
            </w:pPr>
            <w:r w:rsidRPr="00B23A95">
              <w:rPr>
                <w:rFonts w:hint="eastAsia"/>
                <w:color w:val="auto"/>
                <w:sz w:val="16"/>
                <w:szCs w:val="16"/>
              </w:rPr>
              <w:t xml:space="preserve">　　※居宅介護支援事業所として利用者やその家族に対してどのように説明しているか具体的に記載すること</w:t>
            </w:r>
          </w:p>
          <w:p w14:paraId="129D90F1" w14:textId="5F25FAB3" w:rsidR="00B23A95" w:rsidRPr="00B23A95" w:rsidRDefault="00B23A95" w:rsidP="00B23A95">
            <w:pPr>
              <w:adjustRightInd/>
              <w:ind w:left="480" w:hangingChars="200" w:hanging="480"/>
              <w:rPr>
                <w:rFonts w:hAnsi="Times New Roman" w:cs="Times New Roman"/>
                <w:color w:val="auto"/>
              </w:rPr>
            </w:pPr>
          </w:p>
        </w:tc>
      </w:tr>
    </w:tbl>
    <w:p w14:paraId="16C267D8" w14:textId="4439A810" w:rsidR="00771F63" w:rsidRDefault="00771F63" w:rsidP="00771F63">
      <w:pPr>
        <w:adjustRightInd/>
        <w:rPr>
          <w:rFonts w:hAnsi="Times New Roman" w:cs="Times New Roman"/>
          <w:color w:val="auto"/>
        </w:rPr>
      </w:pP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7DD0" w14:textId="77777777" w:rsidR="00376DC1" w:rsidRDefault="00376DC1" w:rsidP="00D0781E">
      <w:r>
        <w:separator/>
      </w:r>
    </w:p>
  </w:endnote>
  <w:endnote w:type="continuationSeparator" w:id="0">
    <w:p w14:paraId="415E6BF8" w14:textId="77777777" w:rsidR="00376DC1" w:rsidRDefault="00376DC1"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7306" w14:textId="77777777" w:rsidR="00376DC1" w:rsidRDefault="00376DC1" w:rsidP="00D0781E">
      <w:r>
        <w:separator/>
      </w:r>
    </w:p>
  </w:footnote>
  <w:footnote w:type="continuationSeparator" w:id="0">
    <w:p w14:paraId="4B9E4DBF" w14:textId="77777777" w:rsidR="00376DC1" w:rsidRDefault="00376DC1"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6731A"/>
    <w:rsid w:val="00221CA4"/>
    <w:rsid w:val="002804E8"/>
    <w:rsid w:val="00282BB5"/>
    <w:rsid w:val="002D6445"/>
    <w:rsid w:val="00312038"/>
    <w:rsid w:val="00376DC1"/>
    <w:rsid w:val="004423B0"/>
    <w:rsid w:val="006670F9"/>
    <w:rsid w:val="007541F5"/>
    <w:rsid w:val="00771F63"/>
    <w:rsid w:val="00947AA3"/>
    <w:rsid w:val="00B23A95"/>
    <w:rsid w:val="00B34DF2"/>
    <w:rsid w:val="00B94C88"/>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14EF0"/>
  <w15:docId w15:val="{02EEA171-155F-4062-8448-C77C26B8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 w:type="table" w:styleId="a9">
    <w:name w:val="Table Grid"/>
    <w:basedOn w:val="a1"/>
    <w:uiPriority w:val="59"/>
    <w:rsid w:val="00B2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高齢福祉課</cp:lastModifiedBy>
  <cp:revision>7</cp:revision>
  <dcterms:created xsi:type="dcterms:W3CDTF">2018-07-06T05:43:00Z</dcterms:created>
  <dcterms:modified xsi:type="dcterms:W3CDTF">2022-08-05T08:41:00Z</dcterms:modified>
</cp:coreProperties>
</file>